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91"/>
        <w:tblW w:w="14575" w:type="dxa"/>
        <w:tblLayout w:type="fixed"/>
        <w:tblLook w:val="04A0" w:firstRow="1" w:lastRow="0" w:firstColumn="1" w:lastColumn="0" w:noHBand="0" w:noVBand="1"/>
      </w:tblPr>
      <w:tblGrid>
        <w:gridCol w:w="871"/>
        <w:gridCol w:w="1961"/>
        <w:gridCol w:w="1322"/>
        <w:gridCol w:w="17"/>
        <w:gridCol w:w="869"/>
        <w:gridCol w:w="1151"/>
        <w:gridCol w:w="9"/>
        <w:gridCol w:w="893"/>
        <w:gridCol w:w="89"/>
        <w:gridCol w:w="1147"/>
        <w:gridCol w:w="1223"/>
        <w:gridCol w:w="20"/>
        <w:gridCol w:w="1598"/>
        <w:gridCol w:w="1686"/>
        <w:gridCol w:w="32"/>
        <w:gridCol w:w="1416"/>
        <w:gridCol w:w="38"/>
        <w:gridCol w:w="14"/>
        <w:gridCol w:w="11"/>
        <w:gridCol w:w="208"/>
      </w:tblGrid>
      <w:tr w:rsidR="00A51F41" w:rsidRPr="00372BF8" w:rsidTr="004630A5">
        <w:trPr>
          <w:gridAfter w:val="4"/>
          <w:wAfter w:w="271" w:type="dxa"/>
          <w:trHeight w:val="581"/>
          <w:tblHeader/>
        </w:trPr>
        <w:tc>
          <w:tcPr>
            <w:tcW w:w="871" w:type="dxa"/>
            <w:vMerge w:val="restart"/>
            <w:vAlign w:val="center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961" w:type="dxa"/>
            <w:vMerge w:val="restart"/>
            <w:vAlign w:val="center"/>
          </w:tcPr>
          <w:p w:rsidR="00A51F41" w:rsidRPr="00372BF8" w:rsidRDefault="00A51F41" w:rsidP="00B73D53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322" w:type="dxa"/>
            <w:vMerge w:val="restart"/>
            <w:vAlign w:val="center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138" w:type="dxa"/>
            <w:gridSpan w:val="4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2841" w:type="dxa"/>
            <w:gridSpan w:val="3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686" w:type="dxa"/>
            <w:vMerge w:val="restart"/>
            <w:vAlign w:val="center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448" w:type="dxa"/>
            <w:gridSpan w:val="2"/>
            <w:vMerge w:val="restart"/>
            <w:tcBorders>
              <w:right w:val="single" w:sz="4" w:space="0" w:color="auto"/>
            </w:tcBorders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A51F41" w:rsidRPr="00372BF8" w:rsidRDefault="00A51F41" w:rsidP="00B73D53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A51F41" w:rsidRPr="00372BF8" w:rsidTr="004630A5">
        <w:trPr>
          <w:gridAfter w:val="4"/>
          <w:wAfter w:w="271" w:type="dxa"/>
          <w:trHeight w:val="143"/>
          <w:tblHeader/>
        </w:trPr>
        <w:tc>
          <w:tcPr>
            <w:tcW w:w="871" w:type="dxa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72BF8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236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72BF8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243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72BF8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598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72BF8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686" w:type="dxa"/>
            <w:vMerge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1F41" w:rsidRPr="00372BF8" w:rsidTr="004630A5">
        <w:trPr>
          <w:trHeight w:val="214"/>
          <w:tblHeader/>
        </w:trPr>
        <w:tc>
          <w:tcPr>
            <w:tcW w:w="871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02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236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223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1618" w:type="dxa"/>
            <w:gridSpan w:val="2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686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486" w:type="dxa"/>
            <w:gridSpan w:val="3"/>
          </w:tcPr>
          <w:p w:rsidR="00A51F41" w:rsidRPr="00372BF8" w:rsidRDefault="00A51F41" w:rsidP="00B73D53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3"/>
            <w:tcBorders>
              <w:top w:val="nil"/>
              <w:bottom w:val="nil"/>
              <w:right w:val="nil"/>
            </w:tcBorders>
          </w:tcPr>
          <w:p w:rsidR="00A51F41" w:rsidRPr="00372BF8" w:rsidRDefault="00A51F41" w:rsidP="00B73D53">
            <w:pPr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rPr>
                <w:rFonts w:cstheme="minorHAnsi"/>
                <w:b/>
                <w:sz w:val="16"/>
                <w:szCs w:val="16"/>
              </w:rPr>
            </w:pPr>
          </w:p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1F41" w:rsidRPr="00372BF8" w:rsidTr="004630A5">
        <w:trPr>
          <w:trHeight w:hRule="exact" w:val="293"/>
          <w:tblHeader/>
        </w:trPr>
        <w:tc>
          <w:tcPr>
            <w:tcW w:w="871" w:type="dxa"/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471" w:type="dxa"/>
            <w:gridSpan w:val="16"/>
          </w:tcPr>
          <w:p w:rsidR="00A51F41" w:rsidRPr="00372BF8" w:rsidRDefault="00A51F41" w:rsidP="00B73D53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72BF8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372BF8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672B17" w:rsidRPr="00372BF8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763F75" w:rsidRPr="00372BF8">
              <w:rPr>
                <w:rFonts w:cstheme="minorHAnsi"/>
                <w:b/>
                <w:color w:val="0070C0"/>
                <w:sz w:val="16"/>
                <w:szCs w:val="16"/>
              </w:rPr>
              <w:t>(4</w:t>
            </w:r>
            <w:r w:rsidR="00672B17" w:rsidRPr="00372BF8">
              <w:rPr>
                <w:rFonts w:cstheme="minorHAnsi"/>
                <w:b/>
                <w:color w:val="0070C0"/>
                <w:sz w:val="16"/>
                <w:szCs w:val="16"/>
              </w:rPr>
              <w:t xml:space="preserve">)  Comptroller and Auditor General </w:t>
            </w:r>
            <w:r w:rsidRPr="00372BF8">
              <w:rPr>
                <w:rFonts w:cstheme="minorHAnsi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33" w:type="dxa"/>
            <w:gridSpan w:val="3"/>
            <w:tcBorders>
              <w:top w:val="nil"/>
              <w:right w:val="nil"/>
            </w:tcBorders>
          </w:tcPr>
          <w:p w:rsidR="00A51F41" w:rsidRPr="00372BF8" w:rsidRDefault="00A51F41" w:rsidP="00B73D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4DBA" w:rsidRPr="00372BF8" w:rsidTr="004630A5">
        <w:trPr>
          <w:gridAfter w:val="1"/>
          <w:wAfter w:w="208" w:type="dxa"/>
          <w:trHeight w:hRule="exact" w:val="1785"/>
          <w:tblHeader/>
        </w:trPr>
        <w:tc>
          <w:tcPr>
            <w:tcW w:w="871" w:type="dxa"/>
            <w:vMerge w:val="restart"/>
            <w:vAlign w:val="center"/>
          </w:tcPr>
          <w:p w:rsidR="00164DBA" w:rsidRPr="00372BF8" w:rsidRDefault="00164DBA" w:rsidP="00164DB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16.5</w:t>
            </w:r>
          </w:p>
        </w:tc>
        <w:tc>
          <w:tcPr>
            <w:tcW w:w="1961" w:type="dxa"/>
            <w:vAlign w:val="center"/>
          </w:tcPr>
          <w:p w:rsidR="00164DBA" w:rsidRPr="00372BF8" w:rsidRDefault="00164DBA" w:rsidP="00164DB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164DBA" w:rsidRPr="00372BF8" w:rsidRDefault="00164DBA" w:rsidP="00164DB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339" w:type="dxa"/>
            <w:gridSpan w:val="2"/>
            <w:vAlign w:val="center"/>
          </w:tcPr>
          <w:p w:rsidR="00164DBA" w:rsidRPr="00372BF8" w:rsidRDefault="00164DBA" w:rsidP="00164D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69" w:type="dxa"/>
            <w:vAlign w:val="center"/>
          </w:tcPr>
          <w:p w:rsidR="00164DBA" w:rsidRPr="00372BF8" w:rsidRDefault="00164DBA" w:rsidP="00164DBA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151" w:type="dxa"/>
            <w:vAlign w:val="center"/>
          </w:tcPr>
          <w:p w:rsidR="00164DBA" w:rsidRPr="00372BF8" w:rsidRDefault="00164DBA" w:rsidP="00164DBA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991" w:type="dxa"/>
            <w:gridSpan w:val="3"/>
            <w:vAlign w:val="center"/>
          </w:tcPr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147" w:type="dxa"/>
            <w:vAlign w:val="center"/>
          </w:tcPr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-</w:t>
            </w:r>
          </w:p>
        </w:tc>
        <w:tc>
          <w:tcPr>
            <w:tcW w:w="1243" w:type="dxa"/>
            <w:gridSpan w:val="2"/>
            <w:vAlign w:val="center"/>
          </w:tcPr>
          <w:p w:rsidR="00164DBA" w:rsidRPr="00372BF8" w:rsidRDefault="00164DBA" w:rsidP="00164DBA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>One project to promote accountability through external scrutiny and transparency of the budget</w:t>
            </w:r>
          </w:p>
        </w:tc>
        <w:tc>
          <w:tcPr>
            <w:tcW w:w="1598" w:type="dxa"/>
          </w:tcPr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A33B3C" w:rsidP="00164DBA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       </w:t>
            </w:r>
            <w:r w:rsidR="00164DBA" w:rsidRPr="00372BF8">
              <w:rPr>
                <w:rFonts w:cstheme="minorHAnsi"/>
                <w:sz w:val="16"/>
                <w:szCs w:val="16"/>
              </w:rPr>
              <w:t xml:space="preserve"> -</w:t>
            </w: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1)</w:t>
            </w:r>
            <w:r w:rsidRPr="00372BF8">
              <w:rPr>
                <w:rFonts w:cstheme="minorHAnsi"/>
                <w:sz w:val="16"/>
                <w:szCs w:val="16"/>
              </w:rPr>
              <w:t xml:space="preserve"> GRS</w:t>
            </w: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2)</w:t>
            </w:r>
            <w:r w:rsidRPr="00372BF8">
              <w:rPr>
                <w:rFonts w:cstheme="minorHAnsi"/>
                <w:sz w:val="16"/>
                <w:szCs w:val="16"/>
              </w:rPr>
              <w:t xml:space="preserve"> Raising awareness among the government officials about whistleblower protection Act through workshops </w:t>
            </w: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3)</w:t>
            </w:r>
            <w:r w:rsidRPr="00372BF8">
              <w:rPr>
                <w:rFonts w:cstheme="minorHAnsi"/>
                <w:sz w:val="16"/>
                <w:szCs w:val="16"/>
              </w:rPr>
              <w:t xml:space="preserve"> Organizing training courses on “Quality Assurance in performance Audit” for OCAG</w:t>
            </w: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4)</w:t>
            </w:r>
            <w:r w:rsidRPr="00372BF8">
              <w:rPr>
                <w:rFonts w:cstheme="minorHAnsi"/>
                <w:sz w:val="16"/>
                <w:szCs w:val="16"/>
              </w:rPr>
              <w:t xml:space="preserve"> Environment Audit, Fraud Audit, Investigative audit</w:t>
            </w: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5)</w:t>
            </w:r>
            <w:r w:rsidRPr="00372BF8">
              <w:rPr>
                <w:rFonts w:cstheme="minorHAnsi"/>
                <w:sz w:val="16"/>
                <w:szCs w:val="16"/>
              </w:rPr>
              <w:t xml:space="preserve"> Survey will be conducted regarding satisfaction of audited institutions</w:t>
            </w: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6)</w:t>
            </w:r>
            <w:r w:rsidR="004630A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72BF8">
              <w:rPr>
                <w:rFonts w:cstheme="minorHAnsi"/>
                <w:sz w:val="16"/>
                <w:szCs w:val="16"/>
              </w:rPr>
              <w:t xml:space="preserve">Setting total audited government expenditure as performance indicator to make expenditure more effective  </w:t>
            </w:r>
          </w:p>
          <w:p w:rsidR="00164DBA" w:rsidRPr="00372BF8" w:rsidRDefault="00164DBA" w:rsidP="00164DBA">
            <w:pPr>
              <w:rPr>
                <w:rFonts w:cstheme="minorHAnsi"/>
                <w:sz w:val="16"/>
                <w:szCs w:val="16"/>
              </w:rPr>
            </w:pPr>
          </w:p>
          <w:p w:rsidR="00164DBA" w:rsidRPr="00372BF8" w:rsidRDefault="00164DBA" w:rsidP="00164DBA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7)</w:t>
            </w:r>
            <w:r w:rsidRPr="00372BF8">
              <w:rPr>
                <w:rFonts w:cstheme="minorHAnsi"/>
                <w:sz w:val="16"/>
                <w:szCs w:val="16"/>
              </w:rPr>
              <w:t xml:space="preserve"> To enhance budgetary projection efficiency proportion of deviance from original budget to revised budget will be set as a performance indicator.  </w:t>
            </w:r>
          </w:p>
        </w:tc>
        <w:tc>
          <w:tcPr>
            <w:tcW w:w="1479" w:type="dxa"/>
            <w:gridSpan w:val="4"/>
            <w:vAlign w:val="center"/>
          </w:tcPr>
          <w:p w:rsidR="00164DBA" w:rsidRPr="00372BF8" w:rsidRDefault="00763F75" w:rsidP="00164D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763F75" w:rsidRPr="00372BF8" w:rsidTr="004630A5">
        <w:trPr>
          <w:gridAfter w:val="2"/>
          <w:wAfter w:w="219" w:type="dxa"/>
          <w:trHeight w:hRule="exact" w:val="1785"/>
          <w:tblHeader/>
        </w:trPr>
        <w:tc>
          <w:tcPr>
            <w:tcW w:w="871" w:type="dxa"/>
            <w:vMerge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339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69" w:type="dxa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ACC;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 xml:space="preserve">MOINF; 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 SID; MOPA;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MOFA;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982" w:type="dxa"/>
            <w:gridSpan w:val="2"/>
            <w:vAlign w:val="center"/>
          </w:tcPr>
          <w:p w:rsidR="00763F75" w:rsidRPr="00372BF8" w:rsidRDefault="00763F75" w:rsidP="00763F75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147" w:type="dxa"/>
            <w:vAlign w:val="center"/>
          </w:tcPr>
          <w:p w:rsidR="00763F75" w:rsidRPr="00372BF8" w:rsidRDefault="00763F75" w:rsidP="00763F75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-</w:t>
            </w:r>
          </w:p>
        </w:tc>
        <w:tc>
          <w:tcPr>
            <w:tcW w:w="1243" w:type="dxa"/>
            <w:gridSpan w:val="2"/>
            <w:vAlign w:val="center"/>
          </w:tcPr>
          <w:p w:rsidR="00763F75" w:rsidRPr="00372BF8" w:rsidRDefault="00763F75" w:rsidP="00763F75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598" w:type="dxa"/>
            <w:vAlign w:val="center"/>
          </w:tcPr>
          <w:p w:rsidR="00763F75" w:rsidRPr="00372BF8" w:rsidRDefault="00763F75" w:rsidP="00763F75">
            <w:pPr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 xml:space="preserve">        -</w:t>
            </w:r>
          </w:p>
        </w:tc>
        <w:tc>
          <w:tcPr>
            <w:tcW w:w="1718" w:type="dxa"/>
            <w:gridSpan w:val="2"/>
            <w:vMerge/>
            <w:vAlign w:val="center"/>
          </w:tcPr>
          <w:p w:rsidR="00763F75" w:rsidRPr="00372BF8" w:rsidRDefault="00763F75" w:rsidP="00763F75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63F75" w:rsidRPr="00372BF8" w:rsidRDefault="00763F75" w:rsidP="00763F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763F75" w:rsidRPr="00372BF8" w:rsidTr="004630A5">
        <w:trPr>
          <w:gridAfter w:val="2"/>
          <w:wAfter w:w="219" w:type="dxa"/>
          <w:trHeight w:hRule="exact" w:val="1499"/>
          <w:tblHeader/>
        </w:trPr>
        <w:tc>
          <w:tcPr>
            <w:tcW w:w="871" w:type="dxa"/>
            <w:vMerge w:val="restart"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961" w:type="dxa"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339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69" w:type="dxa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CAG;EC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FD;PMO;InFCOM</w:t>
            </w:r>
            <w:proofErr w:type="spellEnd"/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;LPAD;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MOFA;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160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after="0"/>
              <w:ind w:lef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982" w:type="dxa"/>
            <w:gridSpan w:val="2"/>
            <w:vAlign w:val="center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147" w:type="dxa"/>
            <w:vAlign w:val="center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243" w:type="dxa"/>
            <w:gridSpan w:val="2"/>
            <w:vAlign w:val="center"/>
          </w:tcPr>
          <w:p w:rsidR="00763F75" w:rsidRPr="00372BF8" w:rsidRDefault="00763F75" w:rsidP="00763F75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-</w:t>
            </w:r>
          </w:p>
        </w:tc>
        <w:tc>
          <w:tcPr>
            <w:tcW w:w="1598" w:type="dxa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1718" w:type="dxa"/>
            <w:gridSpan w:val="2"/>
            <w:vMerge/>
            <w:vAlign w:val="center"/>
          </w:tcPr>
          <w:p w:rsidR="00763F75" w:rsidRPr="00372BF8" w:rsidRDefault="00763F75" w:rsidP="00763F75">
            <w:pPr>
              <w:pStyle w:val="ListParagraph"/>
              <w:ind w:left="-18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63F75" w:rsidRPr="00372BF8" w:rsidRDefault="00763F75" w:rsidP="00763F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763F75" w:rsidRPr="00372BF8" w:rsidTr="001B5ECA">
        <w:trPr>
          <w:gridAfter w:val="2"/>
          <w:wAfter w:w="219" w:type="dxa"/>
          <w:trHeight w:hRule="exact" w:val="2653"/>
          <w:tblHeader/>
        </w:trPr>
        <w:tc>
          <w:tcPr>
            <w:tcW w:w="871" w:type="dxa"/>
            <w:vMerge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372BF8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63F75" w:rsidRPr="00372BF8" w:rsidRDefault="00763F75" w:rsidP="00763F7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69" w:type="dxa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EC;LPAD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spellStart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Inf.Com;MOFA</w:t>
            </w:r>
            <w:proofErr w:type="spellEnd"/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8D5D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BF8">
              <w:rPr>
                <w:rFonts w:asciiTheme="minorHAnsi" w:hAnsiTheme="minorHAnsi" w:cstheme="minorHAnsi"/>
                <w:sz w:val="16"/>
                <w:szCs w:val="16"/>
              </w:rPr>
              <w:t>SID, MOPA</w:t>
            </w:r>
          </w:p>
        </w:tc>
        <w:tc>
          <w:tcPr>
            <w:tcW w:w="1160" w:type="dxa"/>
            <w:gridSpan w:val="2"/>
            <w:vAlign w:val="center"/>
          </w:tcPr>
          <w:p w:rsidR="00763F75" w:rsidRPr="00372BF8" w:rsidRDefault="00763F75" w:rsidP="00763F75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BF8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982" w:type="dxa"/>
            <w:gridSpan w:val="2"/>
            <w:vAlign w:val="center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147" w:type="dxa"/>
            <w:vAlign w:val="center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243" w:type="dxa"/>
            <w:gridSpan w:val="2"/>
            <w:vAlign w:val="center"/>
          </w:tcPr>
          <w:p w:rsidR="00763F75" w:rsidRPr="00372BF8" w:rsidRDefault="00763F75" w:rsidP="00763F75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-</w:t>
            </w:r>
          </w:p>
        </w:tc>
        <w:tc>
          <w:tcPr>
            <w:tcW w:w="1598" w:type="dxa"/>
          </w:tcPr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</w:t>
            </w: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</w:p>
          <w:p w:rsidR="00763F75" w:rsidRPr="00372BF8" w:rsidRDefault="00763F75" w:rsidP="00763F75">
            <w:pPr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b/>
                <w:sz w:val="16"/>
                <w:szCs w:val="16"/>
              </w:rPr>
              <w:t xml:space="preserve">           -</w:t>
            </w:r>
          </w:p>
        </w:tc>
        <w:tc>
          <w:tcPr>
            <w:tcW w:w="1718" w:type="dxa"/>
            <w:gridSpan w:val="2"/>
            <w:vMerge/>
            <w:vAlign w:val="center"/>
          </w:tcPr>
          <w:p w:rsidR="00763F75" w:rsidRPr="00372BF8" w:rsidRDefault="00763F75" w:rsidP="00763F75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63F75" w:rsidRPr="00372BF8" w:rsidRDefault="00763F75" w:rsidP="00763F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F8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197DF2" w:rsidRPr="00372BF8" w:rsidRDefault="00197DF2" w:rsidP="00197DF2">
      <w:pPr>
        <w:rPr>
          <w:rFonts w:cstheme="minorHAnsi"/>
          <w:sz w:val="16"/>
          <w:szCs w:val="16"/>
        </w:rPr>
      </w:pPr>
    </w:p>
    <w:p w:rsidR="00D07C7B" w:rsidRPr="00372BF8" w:rsidRDefault="00D07C7B" w:rsidP="00197DF2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D07C7B" w:rsidRPr="00372BF8" w:rsidSect="00D07C7B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10871"/>
    <w:rsid w:val="000565F0"/>
    <w:rsid w:val="000608AD"/>
    <w:rsid w:val="00070083"/>
    <w:rsid w:val="00110268"/>
    <w:rsid w:val="001327C4"/>
    <w:rsid w:val="00164DBA"/>
    <w:rsid w:val="00197DF2"/>
    <w:rsid w:val="001A3225"/>
    <w:rsid w:val="001B5ECA"/>
    <w:rsid w:val="002079E2"/>
    <w:rsid w:val="002249E2"/>
    <w:rsid w:val="002260AE"/>
    <w:rsid w:val="002351A4"/>
    <w:rsid w:val="00243387"/>
    <w:rsid w:val="002D1762"/>
    <w:rsid w:val="00372BF8"/>
    <w:rsid w:val="004630A5"/>
    <w:rsid w:val="004B3BA2"/>
    <w:rsid w:val="004C0D9B"/>
    <w:rsid w:val="00566A2F"/>
    <w:rsid w:val="0056701C"/>
    <w:rsid w:val="00616625"/>
    <w:rsid w:val="00672B17"/>
    <w:rsid w:val="006E692B"/>
    <w:rsid w:val="00713E76"/>
    <w:rsid w:val="00741B88"/>
    <w:rsid w:val="00746C42"/>
    <w:rsid w:val="00763F75"/>
    <w:rsid w:val="008D5D2A"/>
    <w:rsid w:val="008F64B4"/>
    <w:rsid w:val="00914392"/>
    <w:rsid w:val="00940DC2"/>
    <w:rsid w:val="009B6F99"/>
    <w:rsid w:val="00A33B3C"/>
    <w:rsid w:val="00A50DA6"/>
    <w:rsid w:val="00A51F41"/>
    <w:rsid w:val="00AB16A1"/>
    <w:rsid w:val="00B6796D"/>
    <w:rsid w:val="00BD5030"/>
    <w:rsid w:val="00BE3FE9"/>
    <w:rsid w:val="00C74ABF"/>
    <w:rsid w:val="00CF0444"/>
    <w:rsid w:val="00D07C7B"/>
    <w:rsid w:val="00D87889"/>
    <w:rsid w:val="00DA5977"/>
    <w:rsid w:val="00DF257C"/>
    <w:rsid w:val="00E56104"/>
    <w:rsid w:val="00E86229"/>
    <w:rsid w:val="00EF60EA"/>
    <w:rsid w:val="00FC3C58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9024-66F1-4768-8D93-010ABC7F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7</cp:revision>
  <cp:lastPrinted>2018-05-10T03:33:00Z</cp:lastPrinted>
  <dcterms:created xsi:type="dcterms:W3CDTF">2018-08-12T10:51:00Z</dcterms:created>
  <dcterms:modified xsi:type="dcterms:W3CDTF">2018-10-31T16:22:00Z</dcterms:modified>
</cp:coreProperties>
</file>