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AA" w:rsidRPr="00BD10AA" w:rsidRDefault="00BD10AA" w:rsidP="00BD10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BD10AA">
        <w:rPr>
          <w:rFonts w:ascii="Vrinda" w:eastAsia="Times New Roman" w:hAnsi="Vrinda" w:cs="Vrinda"/>
          <w:b/>
          <w:bCs/>
          <w:sz w:val="27"/>
          <w:szCs w:val="27"/>
        </w:rPr>
        <w:t>শুদ্ধাচার</w:t>
      </w:r>
      <w:proofErr w:type="spellEnd"/>
      <w:r w:rsidRPr="00BD10A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D10AA">
        <w:rPr>
          <w:rFonts w:ascii="Vrinda" w:eastAsia="Times New Roman" w:hAnsi="Vrinda" w:cs="Vrinda"/>
          <w:b/>
          <w:bCs/>
          <w:sz w:val="27"/>
          <w:szCs w:val="27"/>
        </w:rPr>
        <w:t>কর্মপরিকল্পনা</w:t>
      </w:r>
      <w:proofErr w:type="spellEnd"/>
    </w:p>
    <w:p w:rsidR="00BD10AA" w:rsidRPr="00BD10AA" w:rsidRDefault="00BD10AA" w:rsidP="00BD10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0AA">
        <w:rPr>
          <w:rFonts w:ascii="Times New Roman" w:eastAsia="Times New Roman" w:hAnsi="Times New Roman" w:cs="Times New Roman"/>
          <w:b/>
          <w:bCs/>
          <w:sz w:val="24"/>
          <w:szCs w:val="24"/>
        </w:rPr>
        <w:t>National Integrity Strategy work plan</w:t>
      </w:r>
    </w:p>
    <w:p w:rsidR="00BD10AA" w:rsidRPr="00BD10AA" w:rsidRDefault="00BD10AA" w:rsidP="00BD10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0AA">
        <w:rPr>
          <w:rFonts w:ascii="Times New Roman" w:eastAsia="Times New Roman" w:hAnsi="Times New Roman" w:cs="Times New Roman"/>
          <w:b/>
          <w:bCs/>
          <w:sz w:val="24"/>
          <w:szCs w:val="24"/>
        </w:rPr>
        <w:t>Ministry of Science &amp; Technology</w:t>
      </w:r>
    </w:p>
    <w:p w:rsidR="00BD10AA" w:rsidRPr="00BD10AA" w:rsidRDefault="00BD10AA" w:rsidP="00BD10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AA">
        <w:rPr>
          <w:rFonts w:ascii="Times New Roman" w:eastAsia="Times New Roman" w:hAnsi="Times New Roman" w:cs="Times New Roman"/>
          <w:b/>
          <w:bCs/>
          <w:sz w:val="24"/>
          <w:szCs w:val="24"/>
        </w:rPr>
        <w:t>The Ministry</w:t>
      </w:r>
    </w:p>
    <w:tbl>
      <w:tblPr>
        <w:tblW w:w="869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85"/>
        <w:gridCol w:w="5909"/>
      </w:tblGrid>
      <w:tr w:rsidR="00BD10AA" w:rsidRPr="00BD10AA" w:rsidTr="00BD10AA">
        <w:trPr>
          <w:tblCellSpacing w:w="0" w:type="dxa"/>
        </w:trPr>
        <w:tc>
          <w:tcPr>
            <w:tcW w:w="2785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Mission </w:t>
            </w:r>
          </w:p>
        </w:tc>
        <w:tc>
          <w:tcPr>
            <w:tcW w:w="5909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Support attainment of overall socio -economic development of the country through research, development, extension and successful utilization of science and technology</w:t>
            </w:r>
          </w:p>
        </w:tc>
      </w:tr>
      <w:tr w:rsidR="00BD10AA" w:rsidRPr="00BD10AA" w:rsidTr="00BD10AA">
        <w:trPr>
          <w:tblCellSpacing w:w="0" w:type="dxa"/>
        </w:trPr>
        <w:tc>
          <w:tcPr>
            <w:tcW w:w="2785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Major Functions</w:t>
            </w:r>
          </w:p>
        </w:tc>
        <w:tc>
          <w:tcPr>
            <w:tcW w:w="5909" w:type="dxa"/>
            <w:vAlign w:val="center"/>
            <w:hideMark/>
          </w:tcPr>
          <w:p w:rsidR="00BD10AA" w:rsidRPr="00BD10AA" w:rsidRDefault="00BD10AA" w:rsidP="00BD10A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Formulate national policies on science and technology and coordinate science and technology based initiatives and activities of different Ministries;</w:t>
            </w:r>
          </w:p>
          <w:p w:rsidR="00BD10AA" w:rsidRPr="00BD10AA" w:rsidRDefault="00BD10AA" w:rsidP="00BD10A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Implementation of recommendations of the National Council for Science and Technology (NCST) ;</w:t>
            </w:r>
          </w:p>
          <w:p w:rsidR="00BD10AA" w:rsidRPr="00BD10AA" w:rsidRDefault="00BD10AA" w:rsidP="00BD10A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Provide grants and overall assistance to agencies /institutions in the science and technology sector, including non-government scientific </w:t>
            </w:r>
            <w:proofErr w:type="spellStart"/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organisations</w:t>
            </w:r>
            <w:proofErr w:type="spellEnd"/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/societies, undertake surveys, research and development in the science and technology sector and provide access to funding for such activities;</w:t>
            </w:r>
          </w:p>
          <w:p w:rsidR="00BD10AA" w:rsidRPr="00BD10AA" w:rsidRDefault="00BD10AA" w:rsidP="00BD10A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Liaise with different countries and international </w:t>
            </w:r>
            <w:proofErr w:type="spellStart"/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organisations</w:t>
            </w:r>
            <w:proofErr w:type="spellEnd"/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science and technology sector and also implement agreements and assistance </w:t>
            </w:r>
            <w:proofErr w:type="spellStart"/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programmes</w:t>
            </w:r>
            <w:proofErr w:type="spellEnd"/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relevant sectors;</w:t>
            </w:r>
          </w:p>
          <w:p w:rsidR="00BD10AA" w:rsidRPr="00BD10AA" w:rsidRDefault="00BD10AA" w:rsidP="00BD10A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Activities relating atomic security and radiation control and  establishment of atomic power plants;</w:t>
            </w:r>
          </w:p>
          <w:p w:rsidR="00BD10AA" w:rsidRPr="00BD10AA" w:rsidRDefault="00BD10AA" w:rsidP="00BD10A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Coordinate potential and new technology-based research activities including marine resources, chemical metrology, biology, electronics and industry and assist in the development of the related infrastructure and human resources;</w:t>
            </w:r>
          </w:p>
          <w:p w:rsidR="00BD10AA" w:rsidRPr="00BD10AA" w:rsidRDefault="00BD10AA" w:rsidP="00BD10A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Promote, extend and </w:t>
            </w:r>
            <w:proofErr w:type="spellStart"/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popularise</w:t>
            </w:r>
            <w:proofErr w:type="spellEnd"/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new science related initiatives and </w:t>
            </w:r>
            <w:proofErr w:type="spellStart"/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organise</w:t>
            </w:r>
            <w:proofErr w:type="spellEnd"/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 annual National Science and Technology Week with support from research and educational institutions</w:t>
            </w:r>
          </w:p>
        </w:tc>
      </w:tr>
      <w:tr w:rsidR="00BD10AA" w:rsidRPr="00BD10AA" w:rsidTr="00BD10AA">
        <w:trPr>
          <w:tblCellSpacing w:w="0" w:type="dxa"/>
        </w:trPr>
        <w:tc>
          <w:tcPr>
            <w:tcW w:w="2785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Strategic Objectives</w:t>
            </w:r>
          </w:p>
        </w:tc>
        <w:tc>
          <w:tcPr>
            <w:tcW w:w="5909" w:type="dxa"/>
            <w:vAlign w:val="center"/>
            <w:hideMark/>
          </w:tcPr>
          <w:p w:rsidR="00BD10AA" w:rsidRPr="00BD10AA" w:rsidRDefault="00BD10AA" w:rsidP="00BD10A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Capacity building in the research process on science and technology.</w:t>
            </w:r>
          </w:p>
          <w:p w:rsidR="00BD10AA" w:rsidRPr="00BD10AA" w:rsidRDefault="00BD10AA" w:rsidP="00BD10A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Development of infrastructure for expansion of science and technology.</w:t>
            </w:r>
          </w:p>
          <w:p w:rsidR="00BD10AA" w:rsidRPr="00BD10AA" w:rsidRDefault="00BD10AA" w:rsidP="00BD10A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Promoting and applying environment-friendly and sustainable technology for socio-economic development.</w:t>
            </w:r>
          </w:p>
          <w:p w:rsidR="00BD10AA" w:rsidRPr="00BD10AA" w:rsidRDefault="00BD10AA" w:rsidP="00BD10A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Enhanced application of nuclear technology </w:t>
            </w:r>
            <w:proofErr w:type="gramStart"/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for  medical</w:t>
            </w:r>
            <w:proofErr w:type="gramEnd"/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diagnosis and treatment.</w:t>
            </w:r>
          </w:p>
          <w:p w:rsidR="00BD10AA" w:rsidRPr="00BD10AA" w:rsidRDefault="00BD10AA" w:rsidP="00BD10A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Peaceful use of nuclear energy.</w:t>
            </w:r>
          </w:p>
        </w:tc>
      </w:tr>
      <w:tr w:rsidR="00BD10AA" w:rsidRPr="00BD10AA" w:rsidTr="00BD10AA">
        <w:trPr>
          <w:tblCellSpacing w:w="0" w:type="dxa"/>
        </w:trPr>
        <w:tc>
          <w:tcPr>
            <w:tcW w:w="2785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Departments/Units  </w:t>
            </w:r>
          </w:p>
        </w:tc>
        <w:tc>
          <w:tcPr>
            <w:tcW w:w="5909" w:type="dxa"/>
            <w:vAlign w:val="center"/>
            <w:hideMark/>
          </w:tcPr>
          <w:p w:rsidR="00BD10AA" w:rsidRPr="00BD10AA" w:rsidRDefault="00BD10AA" w:rsidP="00BD10A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Bangladesh Atomic Energy Commission</w:t>
            </w:r>
          </w:p>
          <w:p w:rsidR="00BD10AA" w:rsidRPr="00BD10AA" w:rsidRDefault="00BD10AA" w:rsidP="00BD10A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Bangladesh Atomic Energy Regulatory Authority</w:t>
            </w:r>
          </w:p>
          <w:p w:rsidR="00BD10AA" w:rsidRPr="00BD10AA" w:rsidRDefault="00BD10AA" w:rsidP="00BD10A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Museum of Science &amp; Technology</w:t>
            </w:r>
          </w:p>
          <w:p w:rsidR="00BD10AA" w:rsidRPr="00BD10AA" w:rsidRDefault="00BD10AA" w:rsidP="00BD10A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Institute of Biotechnology</w:t>
            </w:r>
          </w:p>
          <w:p w:rsidR="00BD10AA" w:rsidRPr="00BD10AA" w:rsidRDefault="00BD10AA" w:rsidP="00BD10A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Bangabandhu</w:t>
            </w:r>
            <w:proofErr w:type="spellEnd"/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Sheikh </w:t>
            </w:r>
            <w:proofErr w:type="spellStart"/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Mujibur</w:t>
            </w:r>
            <w:proofErr w:type="spellEnd"/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Rahman</w:t>
            </w:r>
            <w:proofErr w:type="spellEnd"/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Novotheatre</w:t>
            </w:r>
            <w:proofErr w:type="spellEnd"/>
          </w:p>
          <w:p w:rsidR="00BD10AA" w:rsidRPr="00BD10AA" w:rsidRDefault="00BD10AA" w:rsidP="00BD10A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Bangladesh Council of Scientific and Industrial Research ( BCSIR)</w:t>
            </w:r>
          </w:p>
          <w:p w:rsidR="00BD10AA" w:rsidRPr="00BD10AA" w:rsidRDefault="00BD10AA" w:rsidP="00BD10A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Bangladesh National Scientific &amp; Technical Documentation Centre  (BANSDOC)</w:t>
            </w:r>
          </w:p>
        </w:tc>
      </w:tr>
    </w:tbl>
    <w:p w:rsidR="00BD10AA" w:rsidRPr="00BD10AA" w:rsidRDefault="00BD10AA" w:rsidP="00BD1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A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10AA" w:rsidRPr="00BD10AA" w:rsidRDefault="00BD10AA" w:rsidP="00BD10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0AA">
        <w:rPr>
          <w:rFonts w:ascii="Times New Roman" w:eastAsia="Times New Roman" w:hAnsi="Times New Roman" w:cs="Times New Roman"/>
          <w:b/>
          <w:bCs/>
          <w:sz w:val="24"/>
          <w:szCs w:val="24"/>
        </w:rPr>
        <w:t>NIS Action Plan</w:t>
      </w:r>
    </w:p>
    <w:p w:rsidR="00BD10AA" w:rsidRPr="00BD10AA" w:rsidRDefault="00BD10AA" w:rsidP="00BD1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Institutional Arrangements </w:t>
      </w:r>
    </w:p>
    <w:p w:rsidR="00BD10AA" w:rsidRPr="00BD10AA" w:rsidRDefault="00BD10AA" w:rsidP="00BD1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AA">
        <w:rPr>
          <w:rFonts w:ascii="Times New Roman" w:eastAsia="Times New Roman" w:hAnsi="Times New Roman" w:cs="Times New Roman"/>
          <w:sz w:val="24"/>
          <w:szCs w:val="24"/>
        </w:rPr>
        <w:t>a)</w:t>
      </w:r>
    </w:p>
    <w:tbl>
      <w:tblPr>
        <w:tblW w:w="88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812"/>
        <w:gridCol w:w="1399"/>
        <w:gridCol w:w="1454"/>
        <w:gridCol w:w="1413"/>
        <w:gridCol w:w="1752"/>
      </w:tblGrid>
      <w:tr w:rsidR="00BD10AA" w:rsidRPr="00BD10AA" w:rsidTr="00BD10AA">
        <w:trPr>
          <w:tblCellSpacing w:w="0" w:type="dxa"/>
        </w:trPr>
        <w:tc>
          <w:tcPr>
            <w:tcW w:w="2812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Activities (Ministry Level)</w:t>
            </w:r>
          </w:p>
        </w:tc>
        <w:tc>
          <w:tcPr>
            <w:tcW w:w="1399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Time frame </w:t>
            </w:r>
          </w:p>
        </w:tc>
        <w:tc>
          <w:tcPr>
            <w:tcW w:w="1454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Baseline (December 2014)</w:t>
            </w:r>
          </w:p>
        </w:tc>
        <w:tc>
          <w:tcPr>
            <w:tcW w:w="1413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Target </w:t>
            </w:r>
          </w:p>
        </w:tc>
        <w:tc>
          <w:tcPr>
            <w:tcW w:w="1752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Official In charge </w:t>
            </w:r>
          </w:p>
        </w:tc>
      </w:tr>
      <w:tr w:rsidR="00BD10AA" w:rsidRPr="00BD10AA" w:rsidTr="00BD10AA">
        <w:trPr>
          <w:tblCellSpacing w:w="0" w:type="dxa"/>
        </w:trPr>
        <w:tc>
          <w:tcPr>
            <w:tcW w:w="2812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Formation of Ethics committee</w:t>
            </w:r>
          </w:p>
        </w:tc>
        <w:tc>
          <w:tcPr>
            <w:tcW w:w="1399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Done</w:t>
            </w:r>
          </w:p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(May 2013)</w:t>
            </w:r>
          </w:p>
        </w:tc>
        <w:tc>
          <w:tcPr>
            <w:tcW w:w="1454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413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752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Secretary Most</w:t>
            </w:r>
          </w:p>
        </w:tc>
      </w:tr>
      <w:tr w:rsidR="00BD10AA" w:rsidRPr="00BD10AA" w:rsidTr="00BD10AA">
        <w:trPr>
          <w:tblCellSpacing w:w="0" w:type="dxa"/>
        </w:trPr>
        <w:tc>
          <w:tcPr>
            <w:tcW w:w="2812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Holding Ethics committee Meeting</w:t>
            </w:r>
          </w:p>
        </w:tc>
        <w:tc>
          <w:tcPr>
            <w:tcW w:w="1399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Continuous</w:t>
            </w:r>
          </w:p>
        </w:tc>
        <w:tc>
          <w:tcPr>
            <w:tcW w:w="1454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6 / Year</w:t>
            </w:r>
          </w:p>
        </w:tc>
        <w:tc>
          <w:tcPr>
            <w:tcW w:w="1752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Admin Wing</w:t>
            </w:r>
          </w:p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NIS Focal Point</w:t>
            </w:r>
          </w:p>
        </w:tc>
      </w:tr>
      <w:tr w:rsidR="00BD10AA" w:rsidRPr="00BD10AA" w:rsidTr="00BD10AA">
        <w:trPr>
          <w:tblCellSpacing w:w="0" w:type="dxa"/>
        </w:trPr>
        <w:tc>
          <w:tcPr>
            <w:tcW w:w="2812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Formations of Ethics committee at Department Level </w:t>
            </w:r>
          </w:p>
        </w:tc>
        <w:tc>
          <w:tcPr>
            <w:tcW w:w="1399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Done</w:t>
            </w:r>
          </w:p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 (Dec 2014)</w:t>
            </w:r>
          </w:p>
        </w:tc>
        <w:tc>
          <w:tcPr>
            <w:tcW w:w="1454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3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52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Concern Department Heads</w:t>
            </w:r>
          </w:p>
        </w:tc>
      </w:tr>
      <w:tr w:rsidR="00BD10AA" w:rsidRPr="00BD10AA" w:rsidTr="00BD10AA">
        <w:trPr>
          <w:tblCellSpacing w:w="0" w:type="dxa"/>
        </w:trPr>
        <w:tc>
          <w:tcPr>
            <w:tcW w:w="2812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Formation of Innovation Team</w:t>
            </w:r>
          </w:p>
        </w:tc>
        <w:tc>
          <w:tcPr>
            <w:tcW w:w="1399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DEC 2014</w:t>
            </w:r>
          </w:p>
        </w:tc>
        <w:tc>
          <w:tcPr>
            <w:tcW w:w="1454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Done</w:t>
            </w:r>
          </w:p>
        </w:tc>
        <w:tc>
          <w:tcPr>
            <w:tcW w:w="1413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752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Secretary</w:t>
            </w:r>
          </w:p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MOST</w:t>
            </w:r>
          </w:p>
        </w:tc>
      </w:tr>
      <w:tr w:rsidR="00BD10AA" w:rsidRPr="00BD10AA" w:rsidTr="00BD10AA">
        <w:trPr>
          <w:tblCellSpacing w:w="0" w:type="dxa"/>
        </w:trPr>
        <w:tc>
          <w:tcPr>
            <w:tcW w:w="2812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Identify Stakeholders concern to NIS Implementation</w:t>
            </w:r>
          </w:p>
        </w:tc>
        <w:tc>
          <w:tcPr>
            <w:tcW w:w="1399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March</w:t>
            </w:r>
          </w:p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54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Done</w:t>
            </w:r>
          </w:p>
        </w:tc>
        <w:tc>
          <w:tcPr>
            <w:tcW w:w="1413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752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Admin Wing</w:t>
            </w:r>
          </w:p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NIS Focal Point</w:t>
            </w:r>
          </w:p>
        </w:tc>
      </w:tr>
    </w:tbl>
    <w:p w:rsidR="00BD10AA" w:rsidRPr="00BD10AA" w:rsidRDefault="00BD10AA" w:rsidP="00BD1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A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10AA" w:rsidRPr="00BD10AA" w:rsidRDefault="00BD10AA" w:rsidP="00BD1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AA">
        <w:rPr>
          <w:rFonts w:ascii="Times New Roman" w:eastAsia="Times New Roman" w:hAnsi="Times New Roman" w:cs="Times New Roman"/>
          <w:sz w:val="24"/>
          <w:szCs w:val="24"/>
        </w:rPr>
        <w:t>b)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14"/>
        <w:gridCol w:w="1413"/>
        <w:gridCol w:w="1535"/>
        <w:gridCol w:w="1535"/>
        <w:gridCol w:w="1535"/>
      </w:tblGrid>
      <w:tr w:rsidR="00BD10AA" w:rsidRPr="00BD10AA" w:rsidTr="00BD10AA">
        <w:trPr>
          <w:tblCellSpacing w:w="0" w:type="dxa"/>
        </w:trPr>
        <w:tc>
          <w:tcPr>
            <w:tcW w:w="1671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Activities</w:t>
            </w:r>
          </w:p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(Department Level)</w:t>
            </w:r>
          </w:p>
        </w:tc>
        <w:tc>
          <w:tcPr>
            <w:tcW w:w="1413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 Frame</w:t>
            </w:r>
          </w:p>
        </w:tc>
        <w:tc>
          <w:tcPr>
            <w:tcW w:w="1535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Baseline</w:t>
            </w:r>
          </w:p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535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Target </w:t>
            </w:r>
          </w:p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535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Official</w:t>
            </w:r>
          </w:p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 Charge</w:t>
            </w:r>
          </w:p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10AA" w:rsidRPr="00BD10AA" w:rsidTr="00BD10AA">
        <w:trPr>
          <w:tblCellSpacing w:w="0" w:type="dxa"/>
        </w:trPr>
        <w:tc>
          <w:tcPr>
            <w:tcW w:w="1671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Formation of Ethics Committee at seven Departments/Units</w:t>
            </w:r>
          </w:p>
        </w:tc>
        <w:tc>
          <w:tcPr>
            <w:tcW w:w="1413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Dec 2014</w:t>
            </w:r>
          </w:p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Done</w:t>
            </w:r>
          </w:p>
        </w:tc>
        <w:tc>
          <w:tcPr>
            <w:tcW w:w="1535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5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5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Respective</w:t>
            </w:r>
          </w:p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Heads</w:t>
            </w:r>
          </w:p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D10AA" w:rsidRPr="00BD10AA" w:rsidRDefault="00BD10AA" w:rsidP="00BD1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A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10AA" w:rsidRPr="00BD10AA" w:rsidRDefault="00BD10AA" w:rsidP="00BD1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3) Awareness &amp; Capacity Building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671"/>
        <w:gridCol w:w="1671"/>
        <w:gridCol w:w="1671"/>
        <w:gridCol w:w="1671"/>
        <w:gridCol w:w="1671"/>
      </w:tblGrid>
      <w:tr w:rsidR="00BD10AA" w:rsidRPr="00BD10AA" w:rsidTr="00BD10AA">
        <w:trPr>
          <w:tblCellSpacing w:w="0" w:type="dxa"/>
        </w:trPr>
        <w:tc>
          <w:tcPr>
            <w:tcW w:w="1671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671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Time Frame </w:t>
            </w:r>
          </w:p>
        </w:tc>
        <w:tc>
          <w:tcPr>
            <w:tcW w:w="1671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Baseline</w:t>
            </w:r>
          </w:p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(March 2015)</w:t>
            </w:r>
          </w:p>
        </w:tc>
        <w:tc>
          <w:tcPr>
            <w:tcW w:w="1671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Target No</w:t>
            </w:r>
          </w:p>
        </w:tc>
        <w:tc>
          <w:tcPr>
            <w:tcW w:w="1671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Official In charge </w:t>
            </w:r>
          </w:p>
        </w:tc>
      </w:tr>
      <w:tr w:rsidR="00BD10AA" w:rsidRPr="00BD10AA" w:rsidTr="00BD10AA">
        <w:trPr>
          <w:tblCellSpacing w:w="0" w:type="dxa"/>
        </w:trPr>
        <w:tc>
          <w:tcPr>
            <w:tcW w:w="1671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NIS orientation Workshop for Ministry Officials</w:t>
            </w:r>
          </w:p>
        </w:tc>
        <w:tc>
          <w:tcPr>
            <w:tcW w:w="1671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March 2015</w:t>
            </w:r>
          </w:p>
        </w:tc>
        <w:tc>
          <w:tcPr>
            <w:tcW w:w="1671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30 Officials</w:t>
            </w:r>
          </w:p>
        </w:tc>
        <w:tc>
          <w:tcPr>
            <w:tcW w:w="1671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30 Officials</w:t>
            </w:r>
          </w:p>
        </w:tc>
        <w:tc>
          <w:tcPr>
            <w:tcW w:w="1671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Admin Wing</w:t>
            </w:r>
          </w:p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NIS Focal Point</w:t>
            </w:r>
          </w:p>
        </w:tc>
      </w:tr>
      <w:tr w:rsidR="00BD10AA" w:rsidRPr="00BD10AA" w:rsidTr="00BD10AA">
        <w:trPr>
          <w:tblCellSpacing w:w="0" w:type="dxa"/>
        </w:trPr>
        <w:tc>
          <w:tcPr>
            <w:tcW w:w="1671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NIS orientation workshop for Department officials</w:t>
            </w:r>
          </w:p>
        </w:tc>
        <w:tc>
          <w:tcPr>
            <w:tcW w:w="1671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Dec 2014</w:t>
            </w:r>
          </w:p>
        </w:tc>
        <w:tc>
          <w:tcPr>
            <w:tcW w:w="1671" w:type="dxa"/>
            <w:vAlign w:val="center"/>
            <w:hideMark/>
          </w:tcPr>
          <w:p w:rsidR="00BD10AA" w:rsidRPr="00BD10AA" w:rsidRDefault="00BD10AA" w:rsidP="00BD1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40 Officials</w:t>
            </w:r>
          </w:p>
        </w:tc>
        <w:tc>
          <w:tcPr>
            <w:tcW w:w="1671" w:type="dxa"/>
            <w:vAlign w:val="center"/>
            <w:hideMark/>
          </w:tcPr>
          <w:p w:rsidR="00BD10AA" w:rsidRPr="00BD10AA" w:rsidRDefault="00BD10AA" w:rsidP="00BD1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40 Officials</w:t>
            </w:r>
          </w:p>
        </w:tc>
        <w:tc>
          <w:tcPr>
            <w:tcW w:w="1671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Respective</w:t>
            </w:r>
          </w:p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Heads</w:t>
            </w:r>
          </w:p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D10AA" w:rsidRPr="00BD10AA" w:rsidRDefault="00BD10AA" w:rsidP="00BD1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A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10AA" w:rsidRPr="00BD10AA" w:rsidRDefault="00BD10AA" w:rsidP="00BD1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AA">
        <w:rPr>
          <w:rFonts w:ascii="Times New Roman" w:eastAsia="Times New Roman" w:hAnsi="Times New Roman" w:cs="Times New Roman"/>
          <w:b/>
          <w:bCs/>
          <w:sz w:val="24"/>
          <w:szCs w:val="24"/>
        </w:rPr>
        <w:t>4) E- Governance (Ministry Level)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671"/>
        <w:gridCol w:w="1671"/>
        <w:gridCol w:w="1671"/>
        <w:gridCol w:w="1671"/>
        <w:gridCol w:w="1671"/>
      </w:tblGrid>
      <w:tr w:rsidR="00BD10AA" w:rsidRPr="00BD10AA" w:rsidTr="00BD10AA">
        <w:trPr>
          <w:tblCellSpacing w:w="0" w:type="dxa"/>
        </w:trPr>
        <w:tc>
          <w:tcPr>
            <w:tcW w:w="1671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671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 Frame</w:t>
            </w:r>
          </w:p>
        </w:tc>
        <w:tc>
          <w:tcPr>
            <w:tcW w:w="1671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Baseline No</w:t>
            </w:r>
          </w:p>
        </w:tc>
        <w:tc>
          <w:tcPr>
            <w:tcW w:w="1671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Target No</w:t>
            </w:r>
          </w:p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24/Year</w:t>
            </w:r>
          </w:p>
        </w:tc>
        <w:tc>
          <w:tcPr>
            <w:tcW w:w="1671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Official</w:t>
            </w:r>
          </w:p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 charge</w:t>
            </w:r>
          </w:p>
        </w:tc>
      </w:tr>
      <w:tr w:rsidR="00BD10AA" w:rsidRPr="00BD10AA" w:rsidTr="00BD10AA">
        <w:trPr>
          <w:tblCellSpacing w:w="0" w:type="dxa"/>
        </w:trPr>
        <w:tc>
          <w:tcPr>
            <w:tcW w:w="1671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Website Update</w:t>
            </w:r>
          </w:p>
        </w:tc>
        <w:tc>
          <w:tcPr>
            <w:tcW w:w="1671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Fortnightly</w:t>
            </w:r>
          </w:p>
        </w:tc>
        <w:tc>
          <w:tcPr>
            <w:tcW w:w="1671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671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24/Year</w:t>
            </w:r>
          </w:p>
        </w:tc>
        <w:tc>
          <w:tcPr>
            <w:tcW w:w="1671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Chief Innovation Officer</w:t>
            </w:r>
          </w:p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Programmer MOST</w:t>
            </w:r>
          </w:p>
        </w:tc>
      </w:tr>
      <w:tr w:rsidR="00BD10AA" w:rsidRPr="00BD10AA" w:rsidTr="00BD10AA">
        <w:trPr>
          <w:tblCellSpacing w:w="0" w:type="dxa"/>
        </w:trPr>
        <w:tc>
          <w:tcPr>
            <w:tcW w:w="1671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E mail Accounts</w:t>
            </w:r>
          </w:p>
        </w:tc>
        <w:tc>
          <w:tcPr>
            <w:tcW w:w="1671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March 2015</w:t>
            </w:r>
          </w:p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Done</w:t>
            </w:r>
          </w:p>
        </w:tc>
        <w:tc>
          <w:tcPr>
            <w:tcW w:w="1671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671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All officers</w:t>
            </w:r>
          </w:p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of MOST</w:t>
            </w:r>
          </w:p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71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All officers</w:t>
            </w:r>
          </w:p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of MOST</w:t>
            </w:r>
          </w:p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BD10AA" w:rsidRPr="00BD10AA" w:rsidRDefault="00BD10AA" w:rsidP="00BD1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AA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BD10AA" w:rsidRPr="00BD10AA" w:rsidRDefault="00BD10AA" w:rsidP="00BD1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AA">
        <w:rPr>
          <w:rFonts w:ascii="Times New Roman" w:eastAsia="Times New Roman" w:hAnsi="Times New Roman" w:cs="Times New Roman"/>
          <w:b/>
          <w:bCs/>
          <w:sz w:val="24"/>
          <w:szCs w:val="24"/>
        </w:rPr>
        <w:t>5) Grievances</w:t>
      </w:r>
      <w:proofErr w:type="gramStart"/>
      <w:r w:rsidRPr="00BD10AA">
        <w:rPr>
          <w:rFonts w:ascii="Times New Roman" w:eastAsia="Times New Roman" w:hAnsi="Times New Roman" w:cs="Times New Roman"/>
          <w:b/>
          <w:bCs/>
          <w:sz w:val="24"/>
          <w:szCs w:val="24"/>
        </w:rPr>
        <w:t>  Redress</w:t>
      </w:r>
      <w:proofErr w:type="gramEnd"/>
      <w:r w:rsidRPr="00BD10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System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630"/>
        <w:gridCol w:w="1535"/>
        <w:gridCol w:w="1562"/>
        <w:gridCol w:w="1263"/>
        <w:gridCol w:w="1725"/>
      </w:tblGrid>
      <w:tr w:rsidR="00BD10AA" w:rsidRPr="00BD10AA" w:rsidTr="00BD10AA">
        <w:trPr>
          <w:tblCellSpacing w:w="0" w:type="dxa"/>
        </w:trPr>
        <w:tc>
          <w:tcPr>
            <w:tcW w:w="1630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Activities </w:t>
            </w:r>
          </w:p>
        </w:tc>
        <w:tc>
          <w:tcPr>
            <w:tcW w:w="1535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 Frame</w:t>
            </w:r>
          </w:p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March 2015</w:t>
            </w:r>
          </w:p>
        </w:tc>
        <w:tc>
          <w:tcPr>
            <w:tcW w:w="1562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Baseline No</w:t>
            </w:r>
          </w:p>
        </w:tc>
        <w:tc>
          <w:tcPr>
            <w:tcW w:w="1263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Target No</w:t>
            </w:r>
          </w:p>
        </w:tc>
        <w:tc>
          <w:tcPr>
            <w:tcW w:w="1725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Official</w:t>
            </w:r>
          </w:p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 charge</w:t>
            </w:r>
          </w:p>
        </w:tc>
      </w:tr>
      <w:tr w:rsidR="00BD10AA" w:rsidRPr="00BD10AA" w:rsidTr="00BD10AA">
        <w:trPr>
          <w:tblCellSpacing w:w="0" w:type="dxa"/>
        </w:trPr>
        <w:tc>
          <w:tcPr>
            <w:tcW w:w="1630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Appointment of Focal Point</w:t>
            </w:r>
          </w:p>
        </w:tc>
        <w:tc>
          <w:tcPr>
            <w:tcW w:w="1535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Done</w:t>
            </w:r>
          </w:p>
        </w:tc>
        <w:tc>
          <w:tcPr>
            <w:tcW w:w="1562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Admin Wing</w:t>
            </w:r>
          </w:p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NIS Focal Point</w:t>
            </w:r>
          </w:p>
        </w:tc>
      </w:tr>
    </w:tbl>
    <w:p w:rsidR="00BD10AA" w:rsidRPr="00BD10AA" w:rsidRDefault="00BD10AA" w:rsidP="00BD1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A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10AA" w:rsidRPr="00BD10AA" w:rsidRDefault="00BD10AA" w:rsidP="00BD1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AA">
        <w:rPr>
          <w:rFonts w:ascii="Times New Roman" w:eastAsia="Times New Roman" w:hAnsi="Times New Roman" w:cs="Times New Roman"/>
          <w:b/>
          <w:bCs/>
          <w:sz w:val="24"/>
          <w:szCs w:val="24"/>
        </w:rPr>
        <w:t>6) Audit Objection Disposal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671"/>
        <w:gridCol w:w="1671"/>
        <w:gridCol w:w="1671"/>
        <w:gridCol w:w="1671"/>
        <w:gridCol w:w="1671"/>
      </w:tblGrid>
      <w:tr w:rsidR="00BD10AA" w:rsidRPr="00BD10AA" w:rsidTr="00BD10AA">
        <w:trPr>
          <w:tblCellSpacing w:w="0" w:type="dxa"/>
        </w:trPr>
        <w:tc>
          <w:tcPr>
            <w:tcW w:w="1671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671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 Frame</w:t>
            </w:r>
          </w:p>
        </w:tc>
        <w:tc>
          <w:tcPr>
            <w:tcW w:w="1671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Baseline No</w:t>
            </w:r>
          </w:p>
        </w:tc>
        <w:tc>
          <w:tcPr>
            <w:tcW w:w="1671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Target No</w:t>
            </w:r>
          </w:p>
        </w:tc>
        <w:tc>
          <w:tcPr>
            <w:tcW w:w="1671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Official In charge</w:t>
            </w:r>
          </w:p>
        </w:tc>
      </w:tr>
      <w:tr w:rsidR="00BD10AA" w:rsidRPr="00BD10AA" w:rsidTr="00BD10AA">
        <w:trPr>
          <w:tblCellSpacing w:w="0" w:type="dxa"/>
        </w:trPr>
        <w:tc>
          <w:tcPr>
            <w:tcW w:w="1671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Holding Tri-Party Meeting</w:t>
            </w:r>
          </w:p>
        </w:tc>
        <w:tc>
          <w:tcPr>
            <w:tcW w:w="1671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June 2016</w:t>
            </w:r>
          </w:p>
        </w:tc>
        <w:tc>
          <w:tcPr>
            <w:tcW w:w="1671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1671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One Meeting/Month</w:t>
            </w:r>
          </w:p>
        </w:tc>
        <w:tc>
          <w:tcPr>
            <w:tcW w:w="1671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Admin Wing MOST</w:t>
            </w:r>
          </w:p>
        </w:tc>
      </w:tr>
    </w:tbl>
    <w:p w:rsidR="00BD10AA" w:rsidRPr="00BD10AA" w:rsidRDefault="00BD10AA" w:rsidP="00BD1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A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10AA" w:rsidRPr="00BD10AA" w:rsidRDefault="00BD10AA" w:rsidP="00BD1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AA">
        <w:rPr>
          <w:rFonts w:ascii="Times New Roman" w:eastAsia="Times New Roman" w:hAnsi="Times New Roman" w:cs="Times New Roman"/>
          <w:b/>
          <w:bCs/>
          <w:sz w:val="24"/>
          <w:szCs w:val="24"/>
        </w:rPr>
        <w:t>7) Right to Information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49"/>
        <w:gridCol w:w="1549"/>
        <w:gridCol w:w="1839"/>
        <w:gridCol w:w="1549"/>
        <w:gridCol w:w="1549"/>
      </w:tblGrid>
      <w:tr w:rsidR="00BD10AA" w:rsidRPr="00BD10AA" w:rsidTr="00BD10AA">
        <w:trPr>
          <w:tblCellSpacing w:w="0" w:type="dxa"/>
        </w:trPr>
        <w:tc>
          <w:tcPr>
            <w:tcW w:w="1549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549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 Frame</w:t>
            </w:r>
          </w:p>
        </w:tc>
        <w:tc>
          <w:tcPr>
            <w:tcW w:w="1549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Baseline No</w:t>
            </w:r>
          </w:p>
        </w:tc>
        <w:tc>
          <w:tcPr>
            <w:tcW w:w="1549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Target No</w:t>
            </w:r>
          </w:p>
        </w:tc>
        <w:tc>
          <w:tcPr>
            <w:tcW w:w="1549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Official In charge</w:t>
            </w:r>
          </w:p>
        </w:tc>
      </w:tr>
      <w:tr w:rsidR="00BD10AA" w:rsidRPr="00BD10AA" w:rsidTr="00BD10AA">
        <w:trPr>
          <w:tblCellSpacing w:w="0" w:type="dxa"/>
        </w:trPr>
        <w:tc>
          <w:tcPr>
            <w:tcW w:w="1549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Proactive Disclosure</w:t>
            </w:r>
          </w:p>
        </w:tc>
        <w:tc>
          <w:tcPr>
            <w:tcW w:w="1549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On Going</w:t>
            </w:r>
          </w:p>
        </w:tc>
        <w:tc>
          <w:tcPr>
            <w:tcW w:w="1549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</w:t>
            </w:r>
          </w:p>
        </w:tc>
        <w:tc>
          <w:tcPr>
            <w:tcW w:w="1549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As Much</w:t>
            </w:r>
          </w:p>
        </w:tc>
        <w:tc>
          <w:tcPr>
            <w:tcW w:w="1549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Chief Innovation Officer MOST</w:t>
            </w:r>
          </w:p>
        </w:tc>
      </w:tr>
    </w:tbl>
    <w:p w:rsidR="00BD10AA" w:rsidRPr="00BD10AA" w:rsidRDefault="00BD10AA" w:rsidP="00BD1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A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10AA" w:rsidRPr="00BD10AA" w:rsidRDefault="00BD10AA" w:rsidP="00BD1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AA">
        <w:rPr>
          <w:rFonts w:ascii="Times New Roman" w:eastAsia="Times New Roman" w:hAnsi="Times New Roman" w:cs="Times New Roman"/>
          <w:b/>
          <w:bCs/>
          <w:sz w:val="24"/>
          <w:szCs w:val="24"/>
        </w:rPr>
        <w:t>8) Monitoring &amp; Evaluation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657"/>
        <w:gridCol w:w="1649"/>
        <w:gridCol w:w="2158"/>
        <w:gridCol w:w="2238"/>
        <w:gridCol w:w="1658"/>
      </w:tblGrid>
      <w:tr w:rsidR="00BD10AA" w:rsidRPr="00BD10AA" w:rsidTr="00BD10AA">
        <w:trPr>
          <w:tblCellSpacing w:w="0" w:type="dxa"/>
        </w:trPr>
        <w:tc>
          <w:tcPr>
            <w:tcW w:w="1671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671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 Frame</w:t>
            </w:r>
          </w:p>
        </w:tc>
        <w:tc>
          <w:tcPr>
            <w:tcW w:w="1671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Baseline No</w:t>
            </w:r>
          </w:p>
        </w:tc>
        <w:tc>
          <w:tcPr>
            <w:tcW w:w="1671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Target No</w:t>
            </w:r>
          </w:p>
        </w:tc>
        <w:tc>
          <w:tcPr>
            <w:tcW w:w="1671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Official In charge</w:t>
            </w:r>
          </w:p>
        </w:tc>
      </w:tr>
      <w:tr w:rsidR="00BD10AA" w:rsidRPr="00BD10AA" w:rsidTr="00BD10AA">
        <w:trPr>
          <w:tblCellSpacing w:w="0" w:type="dxa"/>
        </w:trPr>
        <w:tc>
          <w:tcPr>
            <w:tcW w:w="1671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Interim Evaluation</w:t>
            </w:r>
          </w:p>
        </w:tc>
        <w:tc>
          <w:tcPr>
            <w:tcW w:w="1671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Dec 2015</w:t>
            </w:r>
          </w:p>
        </w:tc>
        <w:tc>
          <w:tcPr>
            <w:tcW w:w="1671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</w:t>
            </w:r>
          </w:p>
        </w:tc>
        <w:tc>
          <w:tcPr>
            <w:tcW w:w="1671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</w:t>
            </w:r>
          </w:p>
        </w:tc>
        <w:tc>
          <w:tcPr>
            <w:tcW w:w="1671" w:type="dxa"/>
            <w:vAlign w:val="center"/>
            <w:hideMark/>
          </w:tcPr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Ethics Committee</w:t>
            </w:r>
          </w:p>
          <w:p w:rsidR="00BD10AA" w:rsidRPr="00BD10AA" w:rsidRDefault="00BD10AA" w:rsidP="00BD1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AA">
              <w:rPr>
                <w:rFonts w:ascii="Times New Roman" w:eastAsia="Times New Roman" w:hAnsi="Times New Roman" w:cs="Times New Roman"/>
                <w:sz w:val="24"/>
                <w:szCs w:val="24"/>
              </w:rPr>
              <w:t>MOST</w:t>
            </w:r>
          </w:p>
        </w:tc>
      </w:tr>
    </w:tbl>
    <w:p w:rsidR="00BD10AA" w:rsidRPr="00BD10AA" w:rsidRDefault="00BD10AA" w:rsidP="00BD1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AA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BD10AA" w:rsidRPr="00BD10AA" w:rsidSect="00AC0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280"/>
    <w:multiLevelType w:val="multilevel"/>
    <w:tmpl w:val="E01A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96ED6"/>
    <w:multiLevelType w:val="multilevel"/>
    <w:tmpl w:val="CDDE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16A30"/>
    <w:multiLevelType w:val="multilevel"/>
    <w:tmpl w:val="2918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004BB"/>
    <w:multiLevelType w:val="multilevel"/>
    <w:tmpl w:val="4EBC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F2710"/>
    <w:multiLevelType w:val="multilevel"/>
    <w:tmpl w:val="9D265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4E3559"/>
    <w:multiLevelType w:val="multilevel"/>
    <w:tmpl w:val="B8F2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044654"/>
    <w:multiLevelType w:val="multilevel"/>
    <w:tmpl w:val="836A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125F6C"/>
    <w:multiLevelType w:val="multilevel"/>
    <w:tmpl w:val="0AEE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AF4862"/>
    <w:multiLevelType w:val="multilevel"/>
    <w:tmpl w:val="5AE8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E05734"/>
    <w:multiLevelType w:val="multilevel"/>
    <w:tmpl w:val="F3327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25152E"/>
    <w:multiLevelType w:val="multilevel"/>
    <w:tmpl w:val="753AA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E43368"/>
    <w:multiLevelType w:val="multilevel"/>
    <w:tmpl w:val="B5285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2"/>
  </w:num>
  <w:num w:numId="6">
    <w:abstractNumId w:val="11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BD10AA"/>
    <w:rsid w:val="00010B07"/>
    <w:rsid w:val="000916F4"/>
    <w:rsid w:val="007E3EF4"/>
    <w:rsid w:val="009B2C21"/>
    <w:rsid w:val="00AC0948"/>
    <w:rsid w:val="00AC22C5"/>
    <w:rsid w:val="00BD10AA"/>
    <w:rsid w:val="00D76E37"/>
    <w:rsid w:val="00FB5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948"/>
  </w:style>
  <w:style w:type="paragraph" w:styleId="Heading3">
    <w:name w:val="heading 3"/>
    <w:basedOn w:val="Normal"/>
    <w:link w:val="Heading3Char"/>
    <w:uiPriority w:val="9"/>
    <w:qFormat/>
    <w:rsid w:val="00BD10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BD10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D10A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BD10A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D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10A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D10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8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3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4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8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657</Words>
  <Characters>3748</Characters>
  <Application>Microsoft Office Word</Application>
  <DocSecurity>0</DocSecurity>
  <Lines>31</Lines>
  <Paragraphs>8</Paragraphs>
  <ScaleCrop>false</ScaleCrop>
  <Company>home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1</cp:revision>
  <dcterms:created xsi:type="dcterms:W3CDTF">2015-06-21T07:06:00Z</dcterms:created>
  <dcterms:modified xsi:type="dcterms:W3CDTF">2015-06-21T07:07:00Z</dcterms:modified>
</cp:coreProperties>
</file>